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0" w:type="dxa"/>
        <w:shd w:val="clear" w:color="auto" w:fill="F8F9FA"/>
        <w:tblCellMar>
          <w:left w:w="0" w:type="dxa"/>
          <w:right w:w="0" w:type="dxa"/>
        </w:tblCellMar>
        <w:tblLook w:val="04A0" w:firstRow="1" w:lastRow="0" w:firstColumn="1" w:lastColumn="0" w:noHBand="0" w:noVBand="1"/>
      </w:tblPr>
      <w:tblGrid>
        <w:gridCol w:w="9026"/>
      </w:tblGrid>
      <w:tr w:rsidR="00BF167E" w14:paraId="48D36D44" w14:textId="77777777" w:rsidTr="00BF167E">
        <w:trPr>
          <w:tblCellSpacing w:w="0" w:type="dxa"/>
        </w:trPr>
        <w:tc>
          <w:tcPr>
            <w:tcW w:w="0" w:type="auto"/>
            <w:shd w:val="clear" w:color="auto" w:fill="F8F9FA"/>
            <w:tcMar>
              <w:top w:w="0" w:type="dxa"/>
              <w:left w:w="300" w:type="dxa"/>
              <w:bottom w:w="0" w:type="dxa"/>
              <w:right w:w="300" w:type="dxa"/>
            </w:tcMar>
            <w:vAlign w:val="center"/>
            <w:hideMark/>
          </w:tcPr>
          <w:p w14:paraId="01983FC7" w14:textId="77777777" w:rsidR="00BF167E" w:rsidRDefault="00BF167E">
            <w:r>
              <w:rPr>
                <w:color w:val="F8F9FA"/>
                <w:sz w:val="2"/>
                <w:szCs w:val="2"/>
              </w:rPr>
              <w:t>Looking for Potential Rowers on the South Coast‌ ‌ ‌ ‌ ‌ ‌ ‌ ‌ ‌ ‌ ‌ ‌ ‌ ‌ ‌ ‌ ‌ ‌ ‌ ‌ ‌ ‌ ‌ ‌ ‌ ‌ ‌ ‌ ‌ ‌ ‌ ‌ ‌ ‌ ‌ ‌ ‌ ‌ ‌ ‌ ‌ ‌ ‌ ‌ ‌ ‌ ‌ ‌ ‌ ‌ ‌ ‌ ‌ ‌ ‌ ‌ ‌ ‌ ‌ ‌ ‌ ‌ ‌ ‌ ‌ ‌ ‌ ‌ ‌ ‌ ‌ ‌ ‌ ‌ ‌ ‌ ‌</w:t>
            </w:r>
          </w:p>
        </w:tc>
      </w:tr>
      <w:tr w:rsidR="00BF167E" w14:paraId="28A96C1F" w14:textId="77777777" w:rsidTr="00BF167E">
        <w:trPr>
          <w:tblCellSpacing w:w="0" w:type="dxa"/>
        </w:trPr>
        <w:tc>
          <w:tcPr>
            <w:tcW w:w="9000" w:type="dxa"/>
            <w:shd w:val="clear" w:color="auto" w:fill="F8F9FA"/>
            <w:tcMar>
              <w:top w:w="0" w:type="dxa"/>
              <w:left w:w="300" w:type="dxa"/>
              <w:bottom w:w="0" w:type="dxa"/>
              <w:right w:w="300" w:type="dxa"/>
            </w:tcMar>
            <w:hideMark/>
          </w:tcPr>
          <w:tbl>
            <w:tblPr>
              <w:tblW w:w="9000" w:type="dxa"/>
              <w:jc w:val="center"/>
              <w:tblCellSpacing w:w="0" w:type="dxa"/>
              <w:shd w:val="clear" w:color="auto" w:fill="F8F9FA"/>
              <w:tblCellMar>
                <w:left w:w="0" w:type="dxa"/>
                <w:right w:w="0" w:type="dxa"/>
              </w:tblCellMar>
              <w:tblLook w:val="04A0" w:firstRow="1" w:lastRow="0" w:firstColumn="1" w:lastColumn="0" w:noHBand="0" w:noVBand="1"/>
            </w:tblPr>
            <w:tblGrid>
              <w:gridCol w:w="9000"/>
            </w:tblGrid>
            <w:tr w:rsidR="00BF167E" w14:paraId="657C2CA1" w14:textId="77777777">
              <w:trPr>
                <w:tblCellSpacing w:w="0" w:type="dxa"/>
                <w:jc w:val="center"/>
              </w:trPr>
              <w:tc>
                <w:tcPr>
                  <w:tcW w:w="0" w:type="auto"/>
                  <w:shd w:val="clear" w:color="auto" w:fill="F8F9FA"/>
                  <w:vAlign w:val="center"/>
                </w:tcPr>
                <w:tbl>
                  <w:tblPr>
                    <w:tblW w:w="5000" w:type="pct"/>
                    <w:tblCellSpacing w:w="0" w:type="dxa"/>
                    <w:tblCellMar>
                      <w:left w:w="0" w:type="dxa"/>
                      <w:right w:w="0" w:type="dxa"/>
                    </w:tblCellMar>
                    <w:tblLook w:val="04A0" w:firstRow="1" w:lastRow="0" w:firstColumn="1" w:lastColumn="0" w:noHBand="0" w:noVBand="1"/>
                  </w:tblPr>
                  <w:tblGrid>
                    <w:gridCol w:w="9000"/>
                  </w:tblGrid>
                  <w:tr w:rsidR="00BF167E" w14:paraId="3BCE1E81" w14:textId="77777777">
                    <w:trPr>
                      <w:tblCellSpacing w:w="0" w:type="dxa"/>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BF167E" w14:paraId="0D019DC3" w14:textId="77777777">
                          <w:trPr>
                            <w:jc w:val="center"/>
                          </w:trPr>
                          <w:tc>
                            <w:tcPr>
                              <w:tcW w:w="0" w:type="auto"/>
                              <w:shd w:val="clear" w:color="auto" w:fill="FFFFFF"/>
                              <w:vAlign w:val="center"/>
                              <w:hideMark/>
                            </w:tcPr>
                            <w:tbl>
                              <w:tblPr>
                                <w:tblW w:w="5000" w:type="pct"/>
                                <w:tblCellMar>
                                  <w:left w:w="0" w:type="dxa"/>
                                  <w:right w:w="0" w:type="dxa"/>
                                </w:tblCellMar>
                                <w:tblLook w:val="04A0" w:firstRow="1" w:lastRow="0" w:firstColumn="1" w:lastColumn="0" w:noHBand="0" w:noVBand="1"/>
                              </w:tblPr>
                              <w:tblGrid>
                                <w:gridCol w:w="9000"/>
                              </w:tblGrid>
                              <w:tr w:rsidR="00BF167E" w14:paraId="74A71D73" w14:textId="77777777">
                                <w:tc>
                                  <w:tcPr>
                                    <w:tcW w:w="0" w:type="auto"/>
                                    <w:tcMar>
                                      <w:top w:w="390" w:type="dxa"/>
                                      <w:left w:w="300" w:type="dxa"/>
                                      <w:bottom w:w="390" w:type="dxa"/>
                                      <w:right w:w="300" w:type="dxa"/>
                                    </w:tcMar>
                                    <w:vAlign w:val="center"/>
                                    <w:hideMark/>
                                  </w:tcPr>
                                  <w:p w14:paraId="7213977A" w14:textId="796D48F1" w:rsidR="00BF167E" w:rsidRDefault="00BF167E">
                                    <w:pPr>
                                      <w:jc w:val="center"/>
                                    </w:pPr>
                                    <w:r>
                                      <w:rPr>
                                        <w:noProof/>
                                      </w:rPr>
                                      <w:drawing>
                                        <wp:inline distT="0" distB="0" distL="0" distR="0" wp14:anchorId="09636504" wp14:editId="3ED12B0C">
                                          <wp:extent cx="1504950" cy="952500"/>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504950" cy="952500"/>
                                                  </a:xfrm>
                                                  <a:prstGeom prst="rect">
                                                    <a:avLst/>
                                                  </a:prstGeom>
                                                  <a:noFill/>
                                                  <a:ln>
                                                    <a:noFill/>
                                                  </a:ln>
                                                </pic:spPr>
                                              </pic:pic>
                                            </a:graphicData>
                                          </a:graphic>
                                        </wp:inline>
                                      </w:drawing>
                                    </w:r>
                                  </w:p>
                                </w:tc>
                              </w:tr>
                            </w:tbl>
                            <w:p w14:paraId="4A21C7FA" w14:textId="77777777" w:rsidR="00BF167E" w:rsidRDefault="00BF167E">
                              <w:pPr>
                                <w:rPr>
                                  <w:rFonts w:ascii="Times New Roman" w:eastAsia="Times New Roman" w:hAnsi="Times New Roman" w:cs="Times New Roman"/>
                                  <w:sz w:val="20"/>
                                  <w:szCs w:val="20"/>
                                </w:rPr>
                              </w:pPr>
                            </w:p>
                          </w:tc>
                        </w:tr>
                      </w:tbl>
                      <w:p w14:paraId="120DF073" w14:textId="77777777" w:rsidR="00BF167E" w:rsidRDefault="00BF167E">
                        <w:pPr>
                          <w:jc w:val="center"/>
                          <w:rPr>
                            <w:rFonts w:ascii="Times New Roman" w:eastAsia="Times New Roman" w:hAnsi="Times New Roman" w:cs="Times New Roman"/>
                            <w:sz w:val="20"/>
                            <w:szCs w:val="20"/>
                          </w:rPr>
                        </w:pPr>
                      </w:p>
                    </w:tc>
                  </w:tr>
                </w:tbl>
                <w:p w14:paraId="6D751393" w14:textId="77777777" w:rsidR="00BF167E" w:rsidRDefault="00BF167E"/>
                <w:tbl>
                  <w:tblPr>
                    <w:tblW w:w="5000" w:type="pct"/>
                    <w:tblCellSpacing w:w="0" w:type="dxa"/>
                    <w:tblCellMar>
                      <w:left w:w="0" w:type="dxa"/>
                      <w:right w:w="0" w:type="dxa"/>
                    </w:tblCellMar>
                    <w:tblLook w:val="04A0" w:firstRow="1" w:lastRow="0" w:firstColumn="1" w:lastColumn="0" w:noHBand="0" w:noVBand="1"/>
                  </w:tblPr>
                  <w:tblGrid>
                    <w:gridCol w:w="9000"/>
                  </w:tblGrid>
                  <w:tr w:rsidR="00BF167E" w14:paraId="38FC3130" w14:textId="77777777">
                    <w:trPr>
                      <w:tblCellSpacing w:w="0" w:type="dxa"/>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BF167E" w14:paraId="74BAF328" w14:textId="77777777">
                          <w:trPr>
                            <w:jc w:val="center"/>
                          </w:trPr>
                          <w:tc>
                            <w:tcPr>
                              <w:tcW w:w="0" w:type="auto"/>
                              <w:shd w:val="clear" w:color="auto" w:fill="FFFFFF"/>
                              <w:tcMar>
                                <w:top w:w="0" w:type="dxa"/>
                                <w:left w:w="0" w:type="dxa"/>
                                <w:bottom w:w="450" w:type="dxa"/>
                                <w:right w:w="0" w:type="dxa"/>
                              </w:tcMar>
                              <w:vAlign w:val="center"/>
                            </w:tcPr>
                            <w:tbl>
                              <w:tblPr>
                                <w:tblW w:w="5000" w:type="pct"/>
                                <w:jc w:val="center"/>
                                <w:tblCellMar>
                                  <w:left w:w="0" w:type="dxa"/>
                                  <w:right w:w="0" w:type="dxa"/>
                                </w:tblCellMar>
                                <w:tblLook w:val="04A0" w:firstRow="1" w:lastRow="0" w:firstColumn="1" w:lastColumn="0" w:noHBand="0" w:noVBand="1"/>
                              </w:tblPr>
                              <w:tblGrid>
                                <w:gridCol w:w="9000"/>
                              </w:tblGrid>
                              <w:tr w:rsidR="00BF167E" w14:paraId="7F01E2DF" w14:textId="7777777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9000"/>
                                    </w:tblGrid>
                                    <w:tr w:rsidR="00BF167E" w14:paraId="73986D01" w14:textId="77777777">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BF167E" w14:paraId="37367DEB" w14:textId="77777777">
                                            <w:trPr>
                                              <w:jc w:val="center"/>
                                            </w:trPr>
                                            <w:tc>
                                              <w:tcPr>
                                                <w:tcW w:w="9000" w:type="dxa"/>
                                                <w:vAlign w:val="center"/>
                                                <w:hideMark/>
                                              </w:tcPr>
                                              <w:p w14:paraId="3F7CF101" w14:textId="5FA05BCC" w:rsidR="00BF167E" w:rsidRDefault="00BF167E">
                                                <w:pPr>
                                                  <w:jc w:val="center"/>
                                                </w:pPr>
                                                <w:r>
                                                  <w:rPr>
                                                    <w:noProof/>
                                                  </w:rPr>
                                                  <w:drawing>
                                                    <wp:inline distT="0" distB="0" distL="0" distR="0" wp14:anchorId="4526EE7E" wp14:editId="43C109C3">
                                                      <wp:extent cx="4448175" cy="2505075"/>
                                                      <wp:effectExtent l="0" t="0" r="9525" b="9525"/>
                                                      <wp:docPr id="1" name="Picture 1" descr="A person and person flexing their arm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and person flexing their arms&#10;&#10;Description automatically generated with medium confidence"/>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448175" cy="2505075"/>
                                                              </a:xfrm>
                                                              <a:prstGeom prst="rect">
                                                                <a:avLst/>
                                                              </a:prstGeom>
                                                              <a:noFill/>
                                                              <a:ln>
                                                                <a:noFill/>
                                                              </a:ln>
                                                            </pic:spPr>
                                                          </pic:pic>
                                                        </a:graphicData>
                                                      </a:graphic>
                                                    </wp:inline>
                                                  </w:drawing>
                                                </w:r>
                                              </w:p>
                                            </w:tc>
                                          </w:tr>
                                        </w:tbl>
                                        <w:p w14:paraId="40896FF2" w14:textId="77777777" w:rsidR="00BF167E" w:rsidRDefault="00BF167E">
                                          <w:pPr>
                                            <w:jc w:val="center"/>
                                            <w:rPr>
                                              <w:rFonts w:ascii="Times New Roman" w:eastAsia="Times New Roman" w:hAnsi="Times New Roman" w:cs="Times New Roman"/>
                                              <w:sz w:val="20"/>
                                              <w:szCs w:val="20"/>
                                            </w:rPr>
                                          </w:pPr>
                                        </w:p>
                                      </w:tc>
                                    </w:tr>
                                  </w:tbl>
                                  <w:p w14:paraId="399AB441" w14:textId="77777777" w:rsidR="00BF167E" w:rsidRDefault="00BF167E">
                                    <w:pPr>
                                      <w:rPr>
                                        <w:rFonts w:ascii="Times New Roman" w:eastAsia="Times New Roman" w:hAnsi="Times New Roman" w:cs="Times New Roman"/>
                                        <w:sz w:val="20"/>
                                        <w:szCs w:val="20"/>
                                      </w:rPr>
                                    </w:pPr>
                                  </w:p>
                                </w:tc>
                              </w:tr>
                            </w:tbl>
                            <w:p w14:paraId="06698D3C" w14:textId="77777777" w:rsidR="00BF167E" w:rsidRDefault="00BF167E">
                              <w:pPr>
                                <w:jc w:val="center"/>
                                <w:rPr>
                                  <w:sz w:val="2"/>
                                  <w:szCs w:val="2"/>
                                </w:rPr>
                              </w:pPr>
                            </w:p>
                            <w:tbl>
                              <w:tblPr>
                                <w:tblW w:w="4500" w:type="pct"/>
                                <w:jc w:val="center"/>
                                <w:tblCellMar>
                                  <w:left w:w="0" w:type="dxa"/>
                                  <w:right w:w="0" w:type="dxa"/>
                                </w:tblCellMar>
                                <w:tblLook w:val="04A0" w:firstRow="1" w:lastRow="0" w:firstColumn="1" w:lastColumn="0" w:noHBand="0" w:noVBand="1"/>
                              </w:tblPr>
                              <w:tblGrid>
                                <w:gridCol w:w="8100"/>
                              </w:tblGrid>
                              <w:tr w:rsidR="00BF167E" w14:paraId="146990F6" w14:textId="7777777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8100"/>
                                    </w:tblGrid>
                                    <w:tr w:rsidR="00BF167E" w14:paraId="0745D67E" w14:textId="77777777">
                                      <w:tc>
                                        <w:tcPr>
                                          <w:tcW w:w="0" w:type="auto"/>
                                          <w:vAlign w:val="center"/>
                                          <w:hideMark/>
                                        </w:tcPr>
                                        <w:tbl>
                                          <w:tblPr>
                                            <w:tblW w:w="5000" w:type="pct"/>
                                            <w:tblCellMar>
                                              <w:left w:w="0" w:type="dxa"/>
                                              <w:right w:w="0" w:type="dxa"/>
                                            </w:tblCellMar>
                                            <w:tblLook w:val="04A0" w:firstRow="1" w:lastRow="0" w:firstColumn="1" w:lastColumn="0" w:noHBand="0" w:noVBand="1"/>
                                          </w:tblPr>
                                          <w:tblGrid>
                                            <w:gridCol w:w="8100"/>
                                          </w:tblGrid>
                                          <w:tr w:rsidR="00BF167E" w14:paraId="5484C219" w14:textId="77777777">
                                            <w:tc>
                                              <w:tcPr>
                                                <w:tcW w:w="0" w:type="auto"/>
                                                <w:tcMar>
                                                  <w:top w:w="300" w:type="dxa"/>
                                                  <w:left w:w="150" w:type="dxa"/>
                                                  <w:bottom w:w="0" w:type="dxa"/>
                                                  <w:right w:w="150" w:type="dxa"/>
                                                </w:tcMar>
                                                <w:vAlign w:val="center"/>
                                                <w:hideMark/>
                                              </w:tcPr>
                                              <w:p w14:paraId="1A5BF2F8" w14:textId="77777777" w:rsidR="00BF167E" w:rsidRDefault="00BF167E">
                                                <w:pPr>
                                                  <w:jc w:val="center"/>
                                                  <w:rPr>
                                                    <w:rFonts w:ascii="Arial" w:hAnsi="Arial" w:cs="Arial"/>
                                                    <w:color w:val="202124"/>
                                                    <w:sz w:val="48"/>
                                                    <w:szCs w:val="48"/>
                                                  </w:rPr>
                                                </w:pPr>
                                                <w:r>
                                                  <w:rPr>
                                                    <w:rFonts w:ascii="Gill Sans MT" w:hAnsi="Gill Sans MT"/>
                                                    <w:b/>
                                                    <w:bCs/>
                                                    <w:color w:val="17355A"/>
                                                    <w:sz w:val="48"/>
                                                    <w:szCs w:val="48"/>
                                                  </w:rPr>
                                                  <w:t>Looking for Potential Rowers in and around Oxford</w:t>
                                                </w:r>
                                              </w:p>
                                            </w:tc>
                                          </w:tr>
                                        </w:tbl>
                                        <w:p w14:paraId="04172728" w14:textId="77777777" w:rsidR="00BF167E" w:rsidRDefault="00BF167E">
                                          <w:pPr>
                                            <w:rPr>
                                              <w:rFonts w:ascii="Times New Roman" w:eastAsia="Times New Roman" w:hAnsi="Times New Roman" w:cs="Times New Roman"/>
                                              <w:sz w:val="20"/>
                                              <w:szCs w:val="20"/>
                                            </w:rPr>
                                          </w:pPr>
                                        </w:p>
                                      </w:tc>
                                    </w:tr>
                                  </w:tbl>
                                  <w:p w14:paraId="1D4252A7" w14:textId="77777777" w:rsidR="00BF167E" w:rsidRDefault="00BF167E">
                                    <w:pPr>
                                      <w:rPr>
                                        <w:rFonts w:ascii="Times New Roman" w:eastAsia="Times New Roman" w:hAnsi="Times New Roman" w:cs="Times New Roman"/>
                                        <w:sz w:val="20"/>
                                        <w:szCs w:val="20"/>
                                      </w:rPr>
                                    </w:pPr>
                                  </w:p>
                                </w:tc>
                              </w:tr>
                            </w:tbl>
                            <w:p w14:paraId="30EADB00" w14:textId="77777777" w:rsidR="00BF167E" w:rsidRDefault="00BF167E">
                              <w:pPr>
                                <w:jc w:val="center"/>
                                <w:rPr>
                                  <w:sz w:val="2"/>
                                  <w:szCs w:val="2"/>
                                </w:rPr>
                              </w:pPr>
                            </w:p>
                            <w:tbl>
                              <w:tblPr>
                                <w:tblW w:w="4500" w:type="pct"/>
                                <w:jc w:val="center"/>
                                <w:tblCellMar>
                                  <w:left w:w="0" w:type="dxa"/>
                                  <w:right w:w="0" w:type="dxa"/>
                                </w:tblCellMar>
                                <w:tblLook w:val="04A0" w:firstRow="1" w:lastRow="0" w:firstColumn="1" w:lastColumn="0" w:noHBand="0" w:noVBand="1"/>
                              </w:tblPr>
                              <w:tblGrid>
                                <w:gridCol w:w="8100"/>
                              </w:tblGrid>
                              <w:tr w:rsidR="00BF167E" w14:paraId="5FCEB31C" w14:textId="7777777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8100"/>
                                    </w:tblGrid>
                                    <w:tr w:rsidR="00BF167E" w14:paraId="442E55AD" w14:textId="77777777">
                                      <w:tc>
                                        <w:tcPr>
                                          <w:tcW w:w="0" w:type="auto"/>
                                          <w:vAlign w:val="center"/>
                                          <w:hideMark/>
                                        </w:tcPr>
                                        <w:tbl>
                                          <w:tblPr>
                                            <w:tblW w:w="5000" w:type="pct"/>
                                            <w:tblCellMar>
                                              <w:left w:w="0" w:type="dxa"/>
                                              <w:right w:w="0" w:type="dxa"/>
                                            </w:tblCellMar>
                                            <w:tblLook w:val="04A0" w:firstRow="1" w:lastRow="0" w:firstColumn="1" w:lastColumn="0" w:noHBand="0" w:noVBand="1"/>
                                          </w:tblPr>
                                          <w:tblGrid>
                                            <w:gridCol w:w="8100"/>
                                          </w:tblGrid>
                                          <w:tr w:rsidR="00BF167E" w14:paraId="5DFB651E" w14:textId="77777777">
                                            <w:tc>
                                              <w:tcPr>
                                                <w:tcW w:w="0" w:type="auto"/>
                                                <w:tcMar>
                                                  <w:top w:w="270" w:type="dxa"/>
                                                  <w:left w:w="150" w:type="dxa"/>
                                                  <w:bottom w:w="0" w:type="dxa"/>
                                                  <w:right w:w="150" w:type="dxa"/>
                                                </w:tcMar>
                                                <w:vAlign w:val="center"/>
                                                <w:hideMark/>
                                              </w:tcPr>
                                              <w:p w14:paraId="3CE05A3B" w14:textId="77777777" w:rsidR="00BF167E" w:rsidRDefault="00BF167E">
                                                <w:pPr>
                                                  <w:pStyle w:val="NormalWeb"/>
                                                  <w:spacing w:line="276" w:lineRule="auto"/>
                                                  <w:jc w:val="both"/>
                                                  <w:rPr>
                                                    <w:color w:val="5F6368"/>
                                                  </w:rPr>
                                                </w:pPr>
                                                <w:r>
                                                  <w:rPr>
                                                    <w:rFonts w:ascii="Gill Sans MT" w:hAnsi="Gill Sans MT"/>
                                                    <w:color w:val="5F6368"/>
                                                    <w:sz w:val="24"/>
                                                    <w:szCs w:val="24"/>
                                                  </w:rPr>
                                                  <w:t>Dear Mr Warriner and Miss MacLachlan,</w:t>
                                                </w:r>
                                              </w:p>
                                              <w:p w14:paraId="05F24B00" w14:textId="77777777" w:rsidR="00BF167E" w:rsidRDefault="00BF167E">
                                                <w:pPr>
                                                  <w:pStyle w:val="NormalWeb"/>
                                                  <w:spacing w:line="276" w:lineRule="auto"/>
                                                  <w:jc w:val="both"/>
                                                  <w:rPr>
                                                    <w:color w:val="5F6368"/>
                                                  </w:rPr>
                                                </w:pPr>
                                                <w:r>
                                                  <w:rPr>
                                                    <w:rFonts w:ascii="Gill Sans MT" w:hAnsi="Gill Sans MT"/>
                                                    <w:color w:val="5F6368"/>
                                                    <w:sz w:val="24"/>
                                                    <w:szCs w:val="24"/>
                                                  </w:rPr>
                                                  <w:t> </w:t>
                                                </w:r>
                                              </w:p>
                                              <w:p w14:paraId="3B33F001" w14:textId="77777777" w:rsidR="00BF167E" w:rsidRDefault="00BF167E">
                                                <w:pPr>
                                                  <w:pStyle w:val="NormalWeb"/>
                                                  <w:spacing w:line="276" w:lineRule="auto"/>
                                                  <w:jc w:val="both"/>
                                                  <w:rPr>
                                                    <w:color w:val="5F6368"/>
                                                  </w:rPr>
                                                </w:pPr>
                                                <w:r>
                                                  <w:rPr>
                                                    <w:rFonts w:ascii="Gill Sans MT" w:hAnsi="Gill Sans MT"/>
                                                    <w:color w:val="5F6368"/>
                                                    <w:sz w:val="24"/>
                                                    <w:szCs w:val="24"/>
                                                  </w:rPr>
                                                  <w:t xml:space="preserve">I am writing to you to let you know about an event that will be running at </w:t>
                                                </w:r>
                                                <w:proofErr w:type="spellStart"/>
                                                <w:r>
                                                  <w:rPr>
                                                    <w:rFonts w:ascii="Gill Sans MT" w:hAnsi="Gill Sans MT"/>
                                                    <w:color w:val="5F6368"/>
                                                    <w:sz w:val="24"/>
                                                    <w:szCs w:val="24"/>
                                                  </w:rPr>
                                                  <w:t>Hinksey</w:t>
                                                </w:r>
                                                <w:proofErr w:type="spellEnd"/>
                                                <w:r>
                                                  <w:rPr>
                                                    <w:rFonts w:ascii="Gill Sans MT" w:hAnsi="Gill Sans MT"/>
                                                    <w:color w:val="5F6368"/>
                                                    <w:sz w:val="24"/>
                                                    <w:szCs w:val="24"/>
                                                  </w:rPr>
                                                  <w:t xml:space="preserve"> Lake in Oxford by </w:t>
                                                </w:r>
                                                <w:proofErr w:type="spellStart"/>
                                                <w:r>
                                                  <w:rPr>
                                                    <w:rFonts w:ascii="Gill Sans MT" w:hAnsi="Gill Sans MT"/>
                                                    <w:color w:val="5F6368"/>
                                                    <w:sz w:val="24"/>
                                                    <w:szCs w:val="24"/>
                                                  </w:rPr>
                                                  <w:t>Hinksey</w:t>
                                                </w:r>
                                                <w:proofErr w:type="spellEnd"/>
                                                <w:r>
                                                  <w:rPr>
                                                    <w:rFonts w:ascii="Gill Sans MT" w:hAnsi="Gill Sans MT"/>
                                                    <w:color w:val="5F6368"/>
                                                    <w:sz w:val="24"/>
                                                    <w:szCs w:val="24"/>
                                                  </w:rPr>
                                                  <w:t xml:space="preserve"> Sculling School at the start of the summer holidays, specifically Tuesday, </w:t>
                                                </w:r>
                                                <w:proofErr w:type="gramStart"/>
                                                <w:r>
                                                  <w:rPr>
                                                    <w:rFonts w:ascii="Gill Sans MT" w:hAnsi="Gill Sans MT"/>
                                                    <w:color w:val="5F6368"/>
                                                    <w:sz w:val="24"/>
                                                    <w:szCs w:val="24"/>
                                                  </w:rPr>
                                                  <w:t>Wednesday</w:t>
                                                </w:r>
                                                <w:proofErr w:type="gramEnd"/>
                                                <w:r>
                                                  <w:rPr>
                                                    <w:rFonts w:ascii="Gill Sans MT" w:hAnsi="Gill Sans MT"/>
                                                    <w:color w:val="5F6368"/>
                                                    <w:sz w:val="24"/>
                                                    <w:szCs w:val="24"/>
                                                  </w:rPr>
                                                  <w:t xml:space="preserve"> and Thursday 25-27th July.  We are looking to find young athletes who have what it takes to potentially make it into the GB Rowing Team racing at the World Championships and Olympic Games.</w:t>
                                                </w:r>
                                              </w:p>
                                              <w:p w14:paraId="528B2842" w14:textId="77777777" w:rsidR="00BF167E" w:rsidRDefault="00BF167E">
                                                <w:pPr>
                                                  <w:pStyle w:val="NormalWeb"/>
                                                  <w:spacing w:line="276" w:lineRule="auto"/>
                                                  <w:jc w:val="both"/>
                                                  <w:rPr>
                                                    <w:color w:val="5F6368"/>
                                                  </w:rPr>
                                                </w:pPr>
                                                <w:r>
                                                  <w:rPr>
                                                    <w:rFonts w:ascii="Gill Sans MT" w:hAnsi="Gill Sans MT"/>
                                                    <w:color w:val="5F6368"/>
                                                    <w:sz w:val="24"/>
                                                    <w:szCs w:val="24"/>
                                                  </w:rPr>
                                                  <w:t> </w:t>
                                                </w:r>
                                              </w:p>
                                              <w:p w14:paraId="3F945A45" w14:textId="77777777" w:rsidR="00BF167E" w:rsidRDefault="00BF167E">
                                                <w:pPr>
                                                  <w:pStyle w:val="NormalWeb"/>
                                                  <w:spacing w:line="276" w:lineRule="auto"/>
                                                  <w:jc w:val="both"/>
                                                  <w:rPr>
                                                    <w:color w:val="5F6368"/>
                                                  </w:rPr>
                                                </w:pPr>
                                                <w:r>
                                                  <w:rPr>
                                                    <w:rFonts w:ascii="Gill Sans MT" w:hAnsi="Gill Sans MT"/>
                                                    <w:color w:val="5F6368"/>
                                                    <w:sz w:val="24"/>
                                                    <w:szCs w:val="24"/>
                                                  </w:rPr>
                                                  <w:t xml:space="preserve">This event will be free of charge, last around ninety minutes, and allow your students to come down to a club and experience the sport </w:t>
                                                </w:r>
                                                <w:proofErr w:type="gramStart"/>
                                                <w:r>
                                                  <w:rPr>
                                                    <w:rFonts w:ascii="Gill Sans MT" w:hAnsi="Gill Sans MT"/>
                                                    <w:color w:val="5F6368"/>
                                                    <w:sz w:val="24"/>
                                                    <w:szCs w:val="24"/>
                                                  </w:rPr>
                                                  <w:t>first hand</w:t>
                                                </w:r>
                                                <w:proofErr w:type="gramEnd"/>
                                                <w:r>
                                                  <w:rPr>
                                                    <w:rFonts w:ascii="Gill Sans MT" w:hAnsi="Gill Sans MT"/>
                                                    <w:color w:val="5F6368"/>
                                                    <w:sz w:val="24"/>
                                                    <w:szCs w:val="24"/>
                                                  </w:rPr>
                                                  <w:t xml:space="preserve">.  It will involve assessments to measure their physical attributes and strength, as well as a short taster session on the water.  </w:t>
                                                </w:r>
                                              </w:p>
                                              <w:p w14:paraId="3957F14B" w14:textId="77777777" w:rsidR="00BF167E" w:rsidRDefault="00BF167E">
                                                <w:pPr>
                                                  <w:pStyle w:val="NormalWeb"/>
                                                  <w:spacing w:line="276" w:lineRule="auto"/>
                                                  <w:jc w:val="both"/>
                                                  <w:rPr>
                                                    <w:color w:val="5F6368"/>
                                                  </w:rPr>
                                                </w:pPr>
                                                <w:r>
                                                  <w:rPr>
                                                    <w:rFonts w:ascii="Gill Sans MT" w:hAnsi="Gill Sans MT"/>
                                                    <w:color w:val="5F6368"/>
                                                    <w:sz w:val="24"/>
                                                    <w:szCs w:val="24"/>
                                                  </w:rPr>
                                                  <w:lastRenderedPageBreak/>
                                                  <w:t> </w:t>
                                                </w:r>
                                              </w:p>
                                              <w:p w14:paraId="7DD0971E" w14:textId="77777777" w:rsidR="00BF167E" w:rsidRDefault="00BF167E">
                                                <w:pPr>
                                                  <w:pStyle w:val="NormalWeb"/>
                                                  <w:spacing w:line="276" w:lineRule="auto"/>
                                                  <w:jc w:val="both"/>
                                                  <w:rPr>
                                                    <w:color w:val="5F6368"/>
                                                  </w:rPr>
                                                </w:pPr>
                                                <w:r>
                                                  <w:rPr>
                                                    <w:rFonts w:ascii="Gill Sans MT" w:hAnsi="Gill Sans MT"/>
                                                    <w:color w:val="5F6368"/>
                                                    <w:sz w:val="24"/>
                                                    <w:szCs w:val="24"/>
                                                  </w:rPr>
                                                  <w:t xml:space="preserve">Height brings a big advantage in rowing, so ideally girls should be at least 176cm (5’9”) and boys at least 188cm (6’2”) tall.  This will generally mean that we are looking for students in Years 9 to 13.  I stress that </w:t>
                                                </w:r>
                                                <w:r>
                                                  <w:rPr>
                                                    <w:rFonts w:ascii="Gill Sans MT" w:hAnsi="Gill Sans MT"/>
                                                    <w:b/>
                                                    <w:bCs/>
                                                    <w:color w:val="5F6368"/>
                                                    <w:sz w:val="24"/>
                                                    <w:szCs w:val="24"/>
                                                  </w:rPr>
                                                  <w:t>no prior rowing experience is necessary</w:t>
                                                </w:r>
                                                <w:r>
                                                  <w:rPr>
                                                    <w:rFonts w:ascii="Gill Sans MT" w:hAnsi="Gill Sans MT"/>
                                                    <w:color w:val="5F6368"/>
                                                    <w:sz w:val="24"/>
                                                    <w:szCs w:val="24"/>
                                                  </w:rPr>
                                                  <w:t xml:space="preserve">.  We are looking for athletes who may currently be playing a different sport, such as rugby, netball, volleyball, </w:t>
                                                </w:r>
                                                <w:proofErr w:type="gramStart"/>
                                                <w:r>
                                                  <w:rPr>
                                                    <w:rFonts w:ascii="Gill Sans MT" w:hAnsi="Gill Sans MT"/>
                                                    <w:color w:val="5F6368"/>
                                                    <w:sz w:val="24"/>
                                                    <w:szCs w:val="24"/>
                                                  </w:rPr>
                                                  <w:t>basketball</w:t>
                                                </w:r>
                                                <w:proofErr w:type="gramEnd"/>
                                                <w:r>
                                                  <w:rPr>
                                                    <w:rFonts w:ascii="Gill Sans MT" w:hAnsi="Gill Sans MT"/>
                                                    <w:color w:val="5F6368"/>
                                                    <w:sz w:val="24"/>
                                                    <w:szCs w:val="24"/>
                                                  </w:rPr>
                                                  <w:t xml:space="preserve"> or swimming, but who have the right build and physicality to succeed at rowing.</w:t>
                                                </w:r>
                                              </w:p>
                                              <w:p w14:paraId="4642680A" w14:textId="77777777" w:rsidR="00BF167E" w:rsidRDefault="00BF167E">
                                                <w:pPr>
                                                  <w:pStyle w:val="NormalWeb"/>
                                                  <w:spacing w:line="276" w:lineRule="auto"/>
                                                  <w:jc w:val="both"/>
                                                  <w:rPr>
                                                    <w:color w:val="5F6368"/>
                                                  </w:rPr>
                                                </w:pPr>
                                                <w:r>
                                                  <w:rPr>
                                                    <w:rFonts w:ascii="Gill Sans MT" w:hAnsi="Gill Sans MT"/>
                                                    <w:color w:val="5F6368"/>
                                                    <w:sz w:val="24"/>
                                                    <w:szCs w:val="24"/>
                                                  </w:rPr>
                                                  <w:t> </w:t>
                                                </w:r>
                                              </w:p>
                                              <w:p w14:paraId="7C9E1122" w14:textId="77777777" w:rsidR="00BF167E" w:rsidRDefault="00BF167E">
                                                <w:pPr>
                                                  <w:pStyle w:val="xxxxxmsonormal"/>
                                                  <w:spacing w:line="276" w:lineRule="auto"/>
                                                  <w:jc w:val="both"/>
                                                  <w:rPr>
                                                    <w:color w:val="5F6368"/>
                                                  </w:rPr>
                                                </w:pPr>
                                                <w:r>
                                                  <w:rPr>
                                                    <w:rFonts w:ascii="Gill Sans MT" w:hAnsi="Gill Sans MT"/>
                                                    <w:color w:val="5F6368"/>
                                                    <w:sz w:val="24"/>
                                                    <w:szCs w:val="24"/>
                                                  </w:rPr>
                                                  <w:t>Please could you pass the message on to any student you know of who fits the bill and may be interested?  To book a place, they can contact me directly, copying in a parent or guardian, via </w:t>
                                                </w:r>
                                                <w:hyperlink r:id="rId8" w:tgtFrame="_blank" w:history="1">
                                                  <w:r>
                                                    <w:rPr>
                                                      <w:rStyle w:val="Hyperlink"/>
                                                      <w:rFonts w:ascii="Gill Sans MT" w:hAnsi="Gill Sans MT"/>
                                                      <w:sz w:val="24"/>
                                                      <w:szCs w:val="24"/>
                                                    </w:rPr>
                                                    <w:t>ben.reed@britishrowing.org</w:t>
                                                  </w:r>
                                                </w:hyperlink>
                                                <w:r>
                                                  <w:rPr>
                                                    <w:rFonts w:ascii="Gill Sans MT" w:hAnsi="Gill Sans MT"/>
                                                    <w:color w:val="5F6368"/>
                                                    <w:sz w:val="24"/>
                                                    <w:szCs w:val="24"/>
                                                  </w:rPr>
                                                  <w:t>.</w:t>
                                                </w:r>
                                                <w:r>
                                                  <w:rPr>
                                                    <w:rFonts w:ascii="Gill Sans MT" w:hAnsi="Gill Sans MT"/>
                                                    <w:color w:val="0000FF"/>
                                                    <w:sz w:val="24"/>
                                                    <w:szCs w:val="24"/>
                                                  </w:rPr>
                                                  <w:t xml:space="preserve">  </w:t>
                                                </w:r>
                                                <w:r>
                                                  <w:rPr>
                                                    <w:rFonts w:ascii="Gill Sans MT" w:hAnsi="Gill Sans MT"/>
                                                    <w:color w:val="5F6368"/>
                                                    <w:sz w:val="24"/>
                                                    <w:szCs w:val="24"/>
                                                  </w:rPr>
                                                  <w:t xml:space="preserve">Moreover, if there is some way of getting this information out to parents more widely, such as via PE department social media or a school weekly newsletter, that would be </w:t>
                                                </w:r>
                                                <w:proofErr w:type="gramStart"/>
                                                <w:r>
                                                  <w:rPr>
                                                    <w:rFonts w:ascii="Gill Sans MT" w:hAnsi="Gill Sans MT"/>
                                                    <w:color w:val="5F6368"/>
                                                    <w:sz w:val="24"/>
                                                    <w:szCs w:val="24"/>
                                                  </w:rPr>
                                                  <w:t>really helpful</w:t>
                                                </w:r>
                                                <w:proofErr w:type="gramEnd"/>
                                                <w:r>
                                                  <w:rPr>
                                                    <w:rFonts w:ascii="Gill Sans MT" w:hAnsi="Gill Sans MT"/>
                                                    <w:color w:val="5F6368"/>
                                                    <w:sz w:val="24"/>
                                                    <w:szCs w:val="24"/>
                                                  </w:rPr>
                                                  <w:t>.  We have found that parental input increases uptake significantly.  (If someone is interested but cannot make one of these days - I realise that many people will head abroad as soon as schools break up - please ask them to still get in touch and we can arrange an alternative.)</w:t>
                                                </w:r>
                                              </w:p>
                                              <w:p w14:paraId="57044CD2" w14:textId="77777777" w:rsidR="00BF167E" w:rsidRDefault="00BF167E">
                                                <w:pPr>
                                                  <w:pStyle w:val="xxxxxmsonormal"/>
                                                  <w:spacing w:line="276" w:lineRule="auto"/>
                                                  <w:jc w:val="both"/>
                                                  <w:rPr>
                                                    <w:color w:val="5F6368"/>
                                                  </w:rPr>
                                                </w:pPr>
                                                <w:r>
                                                  <w:rPr>
                                                    <w:rFonts w:ascii="Gill Sans MT" w:hAnsi="Gill Sans MT"/>
                                                    <w:color w:val="5F6368"/>
                                                    <w:sz w:val="24"/>
                                                    <w:szCs w:val="24"/>
                                                  </w:rPr>
                                                  <w:t> </w:t>
                                                </w:r>
                                              </w:p>
                                              <w:p w14:paraId="5B03FDB6" w14:textId="77777777" w:rsidR="00BF167E" w:rsidRDefault="00BF167E">
                                                <w:pPr>
                                                  <w:pStyle w:val="xxxxxmsonormal"/>
                                                  <w:spacing w:line="276" w:lineRule="auto"/>
                                                  <w:jc w:val="both"/>
                                                  <w:rPr>
                                                    <w:color w:val="5F6368"/>
                                                  </w:rPr>
                                                </w:pPr>
                                                <w:r>
                                                  <w:rPr>
                                                    <w:rFonts w:ascii="Gill Sans MT" w:hAnsi="Gill Sans MT"/>
                                                    <w:color w:val="5F6368"/>
                                                    <w:sz w:val="24"/>
                                                    <w:szCs w:val="24"/>
                                                  </w:rPr>
                                                  <w:t>Finally, can I also bring to your attention that British Rowing has a team in place dedicated to helping schools set up and run in-house indoor rowing, both with equipment and advice?  If this is something you would be interested in investigating, please email Dan Hetherington (</w:t>
                                                </w:r>
                                                <w:hyperlink r:id="rId9" w:tgtFrame="_blank" w:history="1">
                                                  <w:r>
                                                    <w:rPr>
                                                      <w:rStyle w:val="Hyperlink"/>
                                                      <w:rFonts w:ascii="Gill Sans MT" w:hAnsi="Gill Sans MT"/>
                                                      <w:sz w:val="24"/>
                                                      <w:szCs w:val="24"/>
                                                    </w:rPr>
                                                    <w:t>dan.hetherington@britishrowing.org</w:t>
                                                  </w:r>
                                                </w:hyperlink>
                                                <w:r>
                                                  <w:rPr>
                                                    <w:rFonts w:ascii="Gill Sans MT" w:hAnsi="Gill Sans MT"/>
                                                    <w:color w:val="5F6368"/>
                                                    <w:sz w:val="24"/>
                                                    <w:szCs w:val="24"/>
                                                  </w:rPr>
                                                  <w:t>).</w:t>
                                                </w:r>
                                              </w:p>
                                              <w:p w14:paraId="43291EC3" w14:textId="77777777" w:rsidR="00BF167E" w:rsidRDefault="00BF167E">
                                                <w:pPr>
                                                  <w:pStyle w:val="xxxxxmsonormal"/>
                                                  <w:spacing w:line="276" w:lineRule="auto"/>
                                                  <w:jc w:val="both"/>
                                                  <w:rPr>
                                                    <w:color w:val="5F6368"/>
                                                  </w:rPr>
                                                </w:pPr>
                                                <w:r>
                                                  <w:rPr>
                                                    <w:rFonts w:ascii="Gill Sans MT" w:hAnsi="Gill Sans MT"/>
                                                    <w:color w:val="5F6368"/>
                                                    <w:sz w:val="24"/>
                                                    <w:szCs w:val="24"/>
                                                  </w:rPr>
                                                  <w:t> </w:t>
                                                </w:r>
                                              </w:p>
                                              <w:p w14:paraId="1B8DEB0B" w14:textId="77777777" w:rsidR="00BF167E" w:rsidRDefault="00BF167E">
                                                <w:pPr>
                                                  <w:pStyle w:val="xxxxxmsonormal"/>
                                                  <w:spacing w:line="276" w:lineRule="auto"/>
                                                  <w:jc w:val="both"/>
                                                  <w:rPr>
                                                    <w:color w:val="5F6368"/>
                                                  </w:rPr>
                                                </w:pPr>
                                                <w:r>
                                                  <w:rPr>
                                                    <w:rFonts w:ascii="Gill Sans MT" w:hAnsi="Gill Sans MT"/>
                                                    <w:color w:val="5F6368"/>
                                                    <w:sz w:val="24"/>
                                                    <w:szCs w:val="24"/>
                                                  </w:rPr>
                                                  <w:t xml:space="preserve">Likewise, British Rowing has a </w:t>
                                                </w:r>
                                                <w:proofErr w:type="spellStart"/>
                                                <w:r>
                                                  <w:rPr>
                                                    <w:rFonts w:ascii="Gill Sans MT" w:hAnsi="Gill Sans MT"/>
                                                    <w:color w:val="5F6368"/>
                                                    <w:sz w:val="24"/>
                                                    <w:szCs w:val="24"/>
                                                  </w:rPr>
                                                  <w:t>paralympic</w:t>
                                                </w:r>
                                                <w:proofErr w:type="spellEnd"/>
                                                <w:r>
                                                  <w:rPr>
                                                    <w:rFonts w:ascii="Gill Sans MT" w:hAnsi="Gill Sans MT"/>
                                                    <w:color w:val="5F6368"/>
                                                    <w:sz w:val="24"/>
                                                    <w:szCs w:val="24"/>
                                                  </w:rPr>
                                                  <w:t xml:space="preserve"> team, which has so far won 50% of all the gold medals in rowing at the Paralympic Games since 2008.  Some disabilities to qualify for this are obvious, such as those that fill the 'arms-only' and 'trunk-and-arms-only' categories, but there is a third 'whole body' category for which disabilities can easily be overlooked, such as visual impairment, nerve damage or fused bones.  If you have a student who you think might classify in this way, please contact Will Stockton (</w:t>
                                                </w:r>
                                                <w:hyperlink r:id="rId10" w:tgtFrame="_blank" w:history="1">
                                                  <w:r>
                                                    <w:rPr>
                                                      <w:rStyle w:val="Hyperlink"/>
                                                      <w:rFonts w:ascii="Gill Sans MT" w:hAnsi="Gill Sans MT"/>
                                                      <w:sz w:val="24"/>
                                                      <w:szCs w:val="24"/>
                                                    </w:rPr>
                                                    <w:t>will.stockton@britishrowing.org</w:t>
                                                  </w:r>
                                                </w:hyperlink>
                                                <w:r>
                                                  <w:rPr>
                                                    <w:rFonts w:ascii="Gill Sans MT" w:hAnsi="Gill Sans MT"/>
                                                    <w:color w:val="5F6368"/>
                                                    <w:sz w:val="24"/>
                                                    <w:szCs w:val="24"/>
                                                  </w:rPr>
                                                  <w:t>) to discuss things further.</w:t>
                                                </w:r>
                                              </w:p>
                                              <w:p w14:paraId="2E7ED46C" w14:textId="77777777" w:rsidR="00BF167E" w:rsidRDefault="00BF167E">
                                                <w:pPr>
                                                  <w:pStyle w:val="xxxxxmsonormal"/>
                                                  <w:spacing w:line="276" w:lineRule="auto"/>
                                                  <w:jc w:val="both"/>
                                                  <w:rPr>
                                                    <w:color w:val="5F6368"/>
                                                  </w:rPr>
                                                </w:pPr>
                                                <w:r>
                                                  <w:rPr>
                                                    <w:rFonts w:ascii="Gill Sans MT" w:hAnsi="Gill Sans MT"/>
                                                    <w:color w:val="5F6368"/>
                                                    <w:sz w:val="24"/>
                                                    <w:szCs w:val="24"/>
                                                  </w:rPr>
                                                  <w:t> </w:t>
                                                </w:r>
                                              </w:p>
                                              <w:p w14:paraId="52A7FB64" w14:textId="77777777" w:rsidR="00BF167E" w:rsidRDefault="00BF167E">
                                                <w:pPr>
                                                  <w:pStyle w:val="xxxxxmsonormal"/>
                                                  <w:spacing w:line="276" w:lineRule="auto"/>
                                                  <w:jc w:val="both"/>
                                                  <w:rPr>
                                                    <w:color w:val="5F6368"/>
                                                  </w:rPr>
                                                </w:pPr>
                                                <w:r>
                                                  <w:rPr>
                                                    <w:rFonts w:ascii="Gill Sans MT" w:hAnsi="Gill Sans MT"/>
                                                    <w:color w:val="5F6368"/>
                                                    <w:sz w:val="24"/>
                                                    <w:szCs w:val="24"/>
                                                  </w:rPr>
                                                  <w:t>Many thanks for your help in this matter,</w:t>
                                                </w:r>
                                              </w:p>
                                              <w:p w14:paraId="11640219" w14:textId="77777777" w:rsidR="00BF167E" w:rsidRDefault="00BF167E">
                                                <w:pPr>
                                                  <w:pStyle w:val="xxxxxmsonormal"/>
                                                  <w:spacing w:line="276" w:lineRule="auto"/>
                                                  <w:jc w:val="both"/>
                                                  <w:rPr>
                                                    <w:color w:val="5F6368"/>
                                                  </w:rPr>
                                                </w:pPr>
                                                <w:r>
                                                  <w:rPr>
                                                    <w:rFonts w:ascii="Gill Sans MT" w:hAnsi="Gill Sans MT"/>
                                                    <w:color w:val="5F6368"/>
                                                    <w:sz w:val="24"/>
                                                    <w:szCs w:val="24"/>
                                                  </w:rPr>
                                                  <w:t> </w:t>
                                                </w:r>
                                              </w:p>
                                              <w:p w14:paraId="44B13998" w14:textId="77777777" w:rsidR="00BF167E" w:rsidRDefault="00BF167E">
                                                <w:pPr>
                                                  <w:pStyle w:val="xxxxxmsonormal"/>
                                                  <w:spacing w:line="276" w:lineRule="auto"/>
                                                  <w:jc w:val="both"/>
                                                  <w:rPr>
                                                    <w:color w:val="5F6368"/>
                                                  </w:rPr>
                                                </w:pPr>
                                                <w:r>
                                                  <w:rPr>
                                                    <w:rFonts w:ascii="Gill Sans MT" w:hAnsi="Gill Sans MT"/>
                                                    <w:color w:val="5F6368"/>
                                                    <w:sz w:val="24"/>
                                                    <w:szCs w:val="24"/>
                                                  </w:rPr>
                                                  <w:t>Ben Reed</w:t>
                                                </w:r>
                                              </w:p>
                                            </w:tc>
                                          </w:tr>
                                        </w:tbl>
                                        <w:p w14:paraId="10631521" w14:textId="77777777" w:rsidR="00BF167E" w:rsidRDefault="00BF167E">
                                          <w:pPr>
                                            <w:rPr>
                                              <w:rFonts w:ascii="Times New Roman" w:eastAsia="Times New Roman" w:hAnsi="Times New Roman" w:cs="Times New Roman"/>
                                              <w:sz w:val="20"/>
                                              <w:szCs w:val="20"/>
                                            </w:rPr>
                                          </w:pPr>
                                        </w:p>
                                      </w:tc>
                                    </w:tr>
                                  </w:tbl>
                                  <w:p w14:paraId="40999AA6" w14:textId="77777777" w:rsidR="00BF167E" w:rsidRDefault="00BF167E">
                                    <w:pPr>
                                      <w:rPr>
                                        <w:rFonts w:ascii="Times New Roman" w:eastAsia="Times New Roman" w:hAnsi="Times New Roman" w:cs="Times New Roman"/>
                                        <w:sz w:val="20"/>
                                        <w:szCs w:val="20"/>
                                      </w:rPr>
                                    </w:pPr>
                                  </w:p>
                                </w:tc>
                              </w:tr>
                            </w:tbl>
                            <w:p w14:paraId="17BA2D17" w14:textId="77777777" w:rsidR="00BF167E" w:rsidRDefault="00BF167E">
                              <w:pPr>
                                <w:jc w:val="center"/>
                                <w:rPr>
                                  <w:sz w:val="2"/>
                                  <w:szCs w:val="2"/>
                                </w:rPr>
                              </w:pPr>
                            </w:p>
                            <w:tbl>
                              <w:tblPr>
                                <w:tblW w:w="4500" w:type="pct"/>
                                <w:jc w:val="center"/>
                                <w:tblCellMar>
                                  <w:left w:w="0" w:type="dxa"/>
                                  <w:right w:w="0" w:type="dxa"/>
                                </w:tblCellMar>
                                <w:tblLook w:val="04A0" w:firstRow="1" w:lastRow="0" w:firstColumn="1" w:lastColumn="0" w:noHBand="0" w:noVBand="1"/>
                              </w:tblPr>
                              <w:tblGrid>
                                <w:gridCol w:w="8100"/>
                              </w:tblGrid>
                              <w:tr w:rsidR="00BF167E" w14:paraId="41386929" w14:textId="7777777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8100"/>
                                    </w:tblGrid>
                                    <w:tr w:rsidR="00BF167E" w14:paraId="0968CD90" w14:textId="77777777">
                                      <w:tc>
                                        <w:tcPr>
                                          <w:tcW w:w="0" w:type="auto"/>
                                          <w:tcMar>
                                            <w:top w:w="450" w:type="dxa"/>
                                            <w:left w:w="0" w:type="dxa"/>
                                            <w:bottom w:w="0" w:type="dxa"/>
                                            <w:right w:w="0" w:type="dxa"/>
                                          </w:tcMar>
                                          <w:vAlign w:val="center"/>
                                          <w:hideMark/>
                                        </w:tcPr>
                                        <w:tbl>
                                          <w:tblPr>
                                            <w:tblW w:w="0" w:type="auto"/>
                                            <w:jc w:val="center"/>
                                            <w:shd w:val="clear" w:color="auto" w:fill="0000FF"/>
                                            <w:tblCellMar>
                                              <w:left w:w="0" w:type="dxa"/>
                                              <w:right w:w="0" w:type="dxa"/>
                                            </w:tblCellMar>
                                            <w:tblLook w:val="04A0" w:firstRow="1" w:lastRow="0" w:firstColumn="1" w:lastColumn="0" w:noHBand="0" w:noVBand="1"/>
                                          </w:tblPr>
                                          <w:tblGrid>
                                            <w:gridCol w:w="1514"/>
                                          </w:tblGrid>
                                          <w:tr w:rsidR="00BF167E" w14:paraId="7CEBA32D" w14:textId="77777777">
                                            <w:trPr>
                                              <w:jc w:val="center"/>
                                            </w:trPr>
                                            <w:tc>
                                              <w:tcPr>
                                                <w:tcW w:w="0" w:type="auto"/>
                                                <w:shd w:val="clear" w:color="auto" w:fill="0000FF"/>
                                                <w:tcMar>
                                                  <w:top w:w="120" w:type="dxa"/>
                                                  <w:left w:w="360" w:type="dxa"/>
                                                  <w:bottom w:w="120" w:type="dxa"/>
                                                  <w:right w:w="360" w:type="dxa"/>
                                                </w:tcMar>
                                                <w:vAlign w:val="center"/>
                                                <w:hideMark/>
                                              </w:tcPr>
                                              <w:p w14:paraId="5C607EC1" w14:textId="77777777" w:rsidR="00BF167E" w:rsidRDefault="00BF167E">
                                                <w:pPr>
                                                  <w:jc w:val="center"/>
                                                </w:pPr>
                                                <w:hyperlink r:id="rId11" w:tgtFrame="_blank" w:history="1">
                                                  <w:r>
                                                    <w:rPr>
                                                      <w:rStyle w:val="Hyperlink"/>
                                                      <w:rFonts w:ascii="Arial" w:hAnsi="Arial" w:cs="Arial"/>
                                                      <w:b/>
                                                      <w:bCs/>
                                                      <w:color w:val="FFFFFF"/>
                                                      <w:sz w:val="21"/>
                                                      <w:szCs w:val="21"/>
                                                    </w:rPr>
                                                    <w:t>Sign Up</w:t>
                                                  </w:r>
                                                </w:hyperlink>
                                              </w:p>
                                            </w:tc>
                                          </w:tr>
                                        </w:tbl>
                                        <w:p w14:paraId="76DFF938" w14:textId="77777777" w:rsidR="00BF167E" w:rsidRDefault="00BF167E">
                                          <w:pPr>
                                            <w:jc w:val="center"/>
                                            <w:rPr>
                                              <w:rFonts w:ascii="Times New Roman" w:eastAsia="Times New Roman" w:hAnsi="Times New Roman" w:cs="Times New Roman"/>
                                              <w:sz w:val="20"/>
                                              <w:szCs w:val="20"/>
                                            </w:rPr>
                                          </w:pPr>
                                        </w:p>
                                      </w:tc>
                                    </w:tr>
                                  </w:tbl>
                                  <w:p w14:paraId="14A2B64D" w14:textId="77777777" w:rsidR="00BF167E" w:rsidRDefault="00BF167E">
                                    <w:pPr>
                                      <w:rPr>
                                        <w:rFonts w:ascii="Times New Roman" w:eastAsia="Times New Roman" w:hAnsi="Times New Roman" w:cs="Times New Roman"/>
                                        <w:sz w:val="20"/>
                                        <w:szCs w:val="20"/>
                                      </w:rPr>
                                    </w:pPr>
                                  </w:p>
                                </w:tc>
                              </w:tr>
                            </w:tbl>
                            <w:p w14:paraId="2C2724C9" w14:textId="77777777" w:rsidR="00BF167E" w:rsidRDefault="00BF167E">
                              <w:pPr>
                                <w:jc w:val="center"/>
                                <w:rPr>
                                  <w:rFonts w:eastAsia="Times New Roman"/>
                                </w:rPr>
                              </w:pPr>
                            </w:p>
                          </w:tc>
                        </w:tr>
                      </w:tbl>
                      <w:p w14:paraId="430F31F4" w14:textId="77777777" w:rsidR="00BF167E" w:rsidRDefault="00BF167E">
                        <w:pPr>
                          <w:jc w:val="center"/>
                          <w:rPr>
                            <w:rFonts w:ascii="Times New Roman" w:eastAsia="Times New Roman" w:hAnsi="Times New Roman" w:cs="Times New Roman"/>
                            <w:sz w:val="20"/>
                            <w:szCs w:val="20"/>
                          </w:rPr>
                        </w:pPr>
                      </w:p>
                    </w:tc>
                  </w:tr>
                </w:tbl>
                <w:p w14:paraId="3DF7C638" w14:textId="77777777" w:rsidR="00BF167E" w:rsidRDefault="00BF167E">
                  <w:pPr>
                    <w:rPr>
                      <w:rFonts w:eastAsia="Times New Roman"/>
                    </w:rPr>
                  </w:pPr>
                </w:p>
              </w:tc>
            </w:tr>
          </w:tbl>
          <w:p w14:paraId="67C917F8" w14:textId="77777777" w:rsidR="00BF167E" w:rsidRDefault="00BF167E">
            <w:pPr>
              <w:jc w:val="center"/>
              <w:rPr>
                <w:rFonts w:ascii="Times New Roman" w:eastAsia="Times New Roman" w:hAnsi="Times New Roman" w:cs="Times New Roman"/>
                <w:sz w:val="20"/>
                <w:szCs w:val="20"/>
              </w:rPr>
            </w:pPr>
          </w:p>
        </w:tc>
      </w:tr>
    </w:tbl>
    <w:p w14:paraId="62827EA2" w14:textId="77777777" w:rsidR="00296A10" w:rsidRDefault="00296A10"/>
    <w:sectPr w:rsidR="00296A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67E"/>
    <w:rsid w:val="00296A10"/>
    <w:rsid w:val="00A931B1"/>
    <w:rsid w:val="00BF1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EE5F9"/>
  <w15:chartTrackingRefBased/>
  <w15:docId w15:val="{0B0CF1A8-F505-4565-B548-69E1C339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67E"/>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167E"/>
    <w:rPr>
      <w:color w:val="0000FF"/>
      <w:u w:val="single"/>
    </w:rPr>
  </w:style>
  <w:style w:type="paragraph" w:styleId="NormalWeb">
    <w:name w:val="Normal (Web)"/>
    <w:basedOn w:val="Normal"/>
    <w:uiPriority w:val="99"/>
    <w:semiHidden/>
    <w:unhideWhenUsed/>
    <w:rsid w:val="00BF167E"/>
    <w:pPr>
      <w:spacing w:before="100" w:beforeAutospacing="1" w:after="100" w:afterAutospacing="1"/>
    </w:pPr>
  </w:style>
  <w:style w:type="paragraph" w:customStyle="1" w:styleId="xxxxxmsonormal">
    <w:name w:val="x_x_x_x_x_msonormal"/>
    <w:basedOn w:val="Normal"/>
    <w:uiPriority w:val="99"/>
    <w:semiHidden/>
    <w:rsid w:val="00BF1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18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n.reed@britishrowing.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i_188d37f0201642ede2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mailto:ben.reed@britishrowing.org" TargetMode="External"/><Relationship Id="rId5" Type="http://schemas.openxmlformats.org/officeDocument/2006/relationships/image" Target="cid:ii_188d37f02002439cb1" TargetMode="External"/><Relationship Id="rId10" Type="http://schemas.openxmlformats.org/officeDocument/2006/relationships/hyperlink" Target="mailto:will.stockton@britishrowing.org" TargetMode="External"/><Relationship Id="rId4" Type="http://schemas.openxmlformats.org/officeDocument/2006/relationships/image" Target="media/image1.png"/><Relationship Id="rId9" Type="http://schemas.openxmlformats.org/officeDocument/2006/relationships/hyperlink" Target="mailto:dan.hetherington@britishrow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502</Words>
  <Characters>2865</Characters>
  <Application>Microsoft Office Word</Application>
  <DocSecurity>0</DocSecurity>
  <Lines>23</Lines>
  <Paragraphs>6</Paragraphs>
  <ScaleCrop>false</ScaleCrop>
  <Company>The Warriner School</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Ball</dc:creator>
  <cp:keywords/>
  <dc:description/>
  <cp:lastModifiedBy>Jessica Ball</cp:lastModifiedBy>
  <cp:revision>1</cp:revision>
  <dcterms:created xsi:type="dcterms:W3CDTF">2023-06-23T09:31:00Z</dcterms:created>
  <dcterms:modified xsi:type="dcterms:W3CDTF">2023-06-23T09:32:00Z</dcterms:modified>
</cp:coreProperties>
</file>